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FC" w:rsidRPr="00E64A8E" w:rsidRDefault="003050FC" w:rsidP="003050FC">
      <w:pPr>
        <w:rPr>
          <w:rFonts w:ascii="Arial" w:hAnsi="Arial"/>
          <w:b/>
          <w:color w:val="000000"/>
          <w:sz w:val="26"/>
          <w:szCs w:val="24"/>
        </w:rPr>
      </w:pPr>
      <w:r w:rsidRPr="00E64A8E">
        <w:rPr>
          <w:rFonts w:ascii="Arial" w:hAnsi="Arial"/>
          <w:b/>
          <w:color w:val="000000"/>
          <w:sz w:val="26"/>
          <w:szCs w:val="24"/>
        </w:rPr>
        <w:t>FOR IMMEDIATE RELEASE:</w:t>
      </w:r>
    </w:p>
    <w:p w:rsidR="003050FC" w:rsidRPr="00E64A8E" w:rsidRDefault="003050FC" w:rsidP="003050FC">
      <w:pPr>
        <w:rPr>
          <w:rFonts w:ascii="Arial" w:hAnsi="Arial"/>
          <w:color w:val="000000"/>
          <w:sz w:val="26"/>
          <w:szCs w:val="24"/>
        </w:rPr>
      </w:pPr>
    </w:p>
    <w:p w:rsidR="003050FC" w:rsidRPr="00E64A8E" w:rsidRDefault="003050FC" w:rsidP="003050FC">
      <w:pPr>
        <w:rPr>
          <w:rFonts w:ascii="Arial" w:hAnsi="Arial"/>
          <w:color w:val="000000"/>
          <w:sz w:val="26"/>
          <w:szCs w:val="24"/>
        </w:rPr>
      </w:pPr>
      <w:r w:rsidRPr="00E64A8E">
        <w:rPr>
          <w:rFonts w:ascii="Arial" w:hAnsi="Arial"/>
          <w:color w:val="000000"/>
          <w:sz w:val="26"/>
          <w:szCs w:val="24"/>
        </w:rPr>
        <w:t>CONTACT:</w:t>
      </w:r>
    </w:p>
    <w:p w:rsidR="003050FC" w:rsidRPr="00E64A8E" w:rsidRDefault="003D627D" w:rsidP="003050FC">
      <w:pPr>
        <w:rPr>
          <w:rFonts w:ascii="Arial" w:hAnsi="Arial"/>
          <w:color w:val="000000"/>
          <w:sz w:val="26"/>
          <w:szCs w:val="24"/>
        </w:rPr>
      </w:pPr>
      <w:r>
        <w:rPr>
          <w:rFonts w:ascii="Arial" w:hAnsi="Arial"/>
          <w:color w:val="000000"/>
          <w:sz w:val="26"/>
          <w:szCs w:val="24"/>
        </w:rPr>
        <w:t>Rick McMonagle, Land Conservation Legacy Program Manager</w:t>
      </w:r>
    </w:p>
    <w:p w:rsidR="003050FC" w:rsidRPr="00E64A8E" w:rsidRDefault="003050FC" w:rsidP="003050FC">
      <w:pPr>
        <w:rPr>
          <w:rFonts w:ascii="Arial" w:hAnsi="Arial"/>
          <w:color w:val="000000"/>
          <w:sz w:val="26"/>
          <w:szCs w:val="24"/>
        </w:rPr>
      </w:pPr>
      <w:r w:rsidRPr="00E64A8E">
        <w:rPr>
          <w:rFonts w:ascii="Arial" w:hAnsi="Arial"/>
          <w:color w:val="000000"/>
          <w:sz w:val="26"/>
          <w:szCs w:val="24"/>
        </w:rPr>
        <w:t>East Multnomah Soil &amp; Water Conservation District</w:t>
      </w:r>
    </w:p>
    <w:p w:rsidR="003050FC" w:rsidRDefault="003050FC" w:rsidP="003050FC">
      <w:pPr>
        <w:rPr>
          <w:rFonts w:ascii="Arial" w:hAnsi="Arial"/>
          <w:color w:val="000000"/>
          <w:sz w:val="26"/>
          <w:szCs w:val="24"/>
        </w:rPr>
      </w:pPr>
      <w:r w:rsidRPr="00E64A8E">
        <w:rPr>
          <w:rFonts w:ascii="Arial" w:hAnsi="Arial"/>
          <w:color w:val="000000"/>
          <w:sz w:val="26"/>
          <w:szCs w:val="24"/>
        </w:rPr>
        <w:t xml:space="preserve">Phone: </w:t>
      </w:r>
      <w:r w:rsidR="003D627D">
        <w:rPr>
          <w:rFonts w:ascii="Arial" w:hAnsi="Arial"/>
          <w:color w:val="000000"/>
          <w:sz w:val="26"/>
          <w:szCs w:val="24"/>
        </w:rPr>
        <w:t xml:space="preserve">W </w:t>
      </w:r>
      <w:r w:rsidRPr="00E64A8E">
        <w:rPr>
          <w:rFonts w:ascii="Arial" w:hAnsi="Arial"/>
          <w:color w:val="000000"/>
          <w:sz w:val="26"/>
          <w:szCs w:val="24"/>
        </w:rPr>
        <w:t>503-</w:t>
      </w:r>
      <w:r w:rsidR="00F621D9">
        <w:rPr>
          <w:rFonts w:ascii="Arial" w:hAnsi="Arial"/>
          <w:color w:val="000000"/>
          <w:sz w:val="26"/>
          <w:szCs w:val="24"/>
        </w:rPr>
        <w:t>935-</w:t>
      </w:r>
      <w:r w:rsidR="003D627D">
        <w:rPr>
          <w:rFonts w:ascii="Arial" w:hAnsi="Arial"/>
          <w:color w:val="000000"/>
          <w:sz w:val="26"/>
          <w:szCs w:val="24"/>
        </w:rPr>
        <w:t>5374</w:t>
      </w:r>
    </w:p>
    <w:p w:rsidR="003D627D" w:rsidRDefault="003D627D" w:rsidP="003050FC">
      <w:pPr>
        <w:rPr>
          <w:rFonts w:ascii="Arial" w:hAnsi="Arial"/>
          <w:color w:val="000000"/>
          <w:sz w:val="26"/>
          <w:szCs w:val="24"/>
        </w:rPr>
      </w:pPr>
      <w:r>
        <w:rPr>
          <w:rFonts w:ascii="Arial" w:hAnsi="Arial"/>
          <w:color w:val="000000"/>
          <w:sz w:val="26"/>
          <w:szCs w:val="24"/>
        </w:rPr>
        <w:tab/>
        <w:t xml:space="preserve">   C 971-271-9281</w:t>
      </w:r>
    </w:p>
    <w:p w:rsidR="00F621D9" w:rsidRPr="00E64A8E" w:rsidRDefault="00F621D9" w:rsidP="003050FC">
      <w:pPr>
        <w:rPr>
          <w:rFonts w:ascii="Arial" w:hAnsi="Arial"/>
          <w:color w:val="000000"/>
          <w:sz w:val="26"/>
          <w:szCs w:val="24"/>
        </w:rPr>
      </w:pPr>
      <w:r>
        <w:rPr>
          <w:rFonts w:ascii="Arial" w:hAnsi="Arial"/>
          <w:color w:val="000000"/>
          <w:sz w:val="26"/>
          <w:szCs w:val="24"/>
        </w:rPr>
        <w:t>Email:</w:t>
      </w:r>
      <w:r w:rsidR="00CE0A06">
        <w:rPr>
          <w:rFonts w:ascii="Arial" w:hAnsi="Arial"/>
          <w:color w:val="000000"/>
          <w:sz w:val="26"/>
          <w:szCs w:val="24"/>
        </w:rPr>
        <w:t xml:space="preserve"> </w:t>
      </w:r>
      <w:r w:rsidR="003D627D">
        <w:rPr>
          <w:rFonts w:ascii="Arial" w:hAnsi="Arial"/>
          <w:color w:val="000000"/>
          <w:sz w:val="26"/>
          <w:szCs w:val="24"/>
        </w:rPr>
        <w:t>rick</w:t>
      </w:r>
      <w:r>
        <w:rPr>
          <w:rFonts w:ascii="Arial" w:hAnsi="Arial"/>
          <w:color w:val="000000"/>
          <w:sz w:val="26"/>
          <w:szCs w:val="24"/>
        </w:rPr>
        <w:t>@emswcd.org</w:t>
      </w:r>
    </w:p>
    <w:p w:rsidR="003050FC" w:rsidRPr="00E64A8E" w:rsidRDefault="003050FC" w:rsidP="003050FC">
      <w:pPr>
        <w:rPr>
          <w:rFonts w:ascii="Arial" w:hAnsi="Arial"/>
          <w:color w:val="000000"/>
          <w:sz w:val="26"/>
          <w:szCs w:val="24"/>
        </w:rPr>
      </w:pPr>
      <w:r w:rsidRPr="00E64A8E">
        <w:rPr>
          <w:rFonts w:ascii="Arial" w:hAnsi="Arial"/>
          <w:color w:val="000000"/>
          <w:sz w:val="26"/>
          <w:szCs w:val="24"/>
        </w:rPr>
        <w:t xml:space="preserve">Fax: </w:t>
      </w:r>
      <w:r w:rsidR="00F621D9" w:rsidRPr="00E64A8E">
        <w:rPr>
          <w:rFonts w:ascii="Arial" w:hAnsi="Arial"/>
          <w:color w:val="000000"/>
          <w:sz w:val="26"/>
          <w:szCs w:val="24"/>
        </w:rPr>
        <w:t>503-</w:t>
      </w:r>
      <w:r w:rsidR="00F621D9">
        <w:rPr>
          <w:rFonts w:ascii="Arial" w:hAnsi="Arial"/>
          <w:color w:val="000000"/>
          <w:sz w:val="26"/>
          <w:szCs w:val="24"/>
        </w:rPr>
        <w:t>935-5359</w:t>
      </w:r>
    </w:p>
    <w:p w:rsidR="003050FC" w:rsidRPr="00E64A8E" w:rsidRDefault="003050FC" w:rsidP="003050FC">
      <w:pPr>
        <w:rPr>
          <w:rFonts w:ascii="Arial" w:hAnsi="Arial"/>
          <w:color w:val="000000"/>
          <w:sz w:val="26"/>
          <w:szCs w:val="24"/>
        </w:rPr>
      </w:pPr>
      <w:r w:rsidRPr="00E64A8E">
        <w:rPr>
          <w:rFonts w:ascii="Arial" w:hAnsi="Arial"/>
          <w:color w:val="000000"/>
          <w:sz w:val="26"/>
          <w:szCs w:val="24"/>
        </w:rPr>
        <w:t>www.emswcd.org</w:t>
      </w:r>
    </w:p>
    <w:p w:rsidR="003050FC" w:rsidRPr="00E64A8E" w:rsidRDefault="003050FC" w:rsidP="003050FC">
      <w:pPr>
        <w:rPr>
          <w:rFonts w:ascii="Arial" w:hAnsi="Arial"/>
          <w:b/>
          <w:color w:val="000000"/>
          <w:sz w:val="26"/>
          <w:szCs w:val="24"/>
        </w:rPr>
      </w:pPr>
    </w:p>
    <w:p w:rsidR="003D627D" w:rsidRDefault="003D627D" w:rsidP="003050FC">
      <w:pPr>
        <w:rPr>
          <w:rFonts w:ascii="Arial" w:hAnsi="Arial"/>
          <w:b/>
          <w:color w:val="000000"/>
          <w:sz w:val="32"/>
          <w:szCs w:val="24"/>
        </w:rPr>
      </w:pPr>
    </w:p>
    <w:p w:rsidR="003D627D" w:rsidRDefault="00CE0A06" w:rsidP="003050FC">
      <w:pPr>
        <w:rPr>
          <w:rFonts w:ascii="Arial" w:hAnsi="Arial"/>
          <w:b/>
          <w:color w:val="000000"/>
          <w:sz w:val="32"/>
          <w:szCs w:val="24"/>
        </w:rPr>
      </w:pPr>
      <w:r>
        <w:rPr>
          <w:rFonts w:ascii="Arial" w:hAnsi="Arial"/>
          <w:b/>
          <w:color w:val="000000"/>
          <w:sz w:val="32"/>
          <w:szCs w:val="24"/>
        </w:rPr>
        <w:t>Fairview Creek Headwaters Permanently Protected</w:t>
      </w:r>
    </w:p>
    <w:p w:rsidR="003050FC" w:rsidRPr="00E64A8E" w:rsidRDefault="003050FC" w:rsidP="003050FC">
      <w:pPr>
        <w:spacing w:line="480" w:lineRule="auto"/>
        <w:rPr>
          <w:rFonts w:ascii="Arial" w:hAnsi="Arial"/>
          <w:color w:val="000000"/>
          <w:sz w:val="26"/>
          <w:szCs w:val="24"/>
        </w:rPr>
      </w:pPr>
    </w:p>
    <w:p w:rsidR="005557B6" w:rsidRDefault="003050FC" w:rsidP="003050FC">
      <w:pPr>
        <w:spacing w:line="480" w:lineRule="auto"/>
        <w:rPr>
          <w:rFonts w:ascii="Arial" w:hAnsi="Arial"/>
          <w:color w:val="000000"/>
          <w:szCs w:val="24"/>
        </w:rPr>
      </w:pPr>
      <w:r w:rsidRPr="00E64A8E">
        <w:rPr>
          <w:rFonts w:ascii="Arial" w:hAnsi="Arial"/>
          <w:b/>
          <w:color w:val="000000"/>
          <w:szCs w:val="24"/>
        </w:rPr>
        <w:t xml:space="preserve">PORTLAND, OREGON, </w:t>
      </w:r>
      <w:r w:rsidR="00F621D9" w:rsidRPr="00F621D9">
        <w:rPr>
          <w:rFonts w:ascii="Arial" w:hAnsi="Arial"/>
          <w:b/>
          <w:caps/>
          <w:color w:val="000000"/>
          <w:szCs w:val="24"/>
        </w:rPr>
        <w:fldChar w:fldCharType="begin"/>
      </w:r>
      <w:r w:rsidR="00F621D9" w:rsidRPr="00F621D9">
        <w:rPr>
          <w:rFonts w:ascii="Arial" w:hAnsi="Arial"/>
          <w:b/>
          <w:caps/>
          <w:color w:val="000000"/>
          <w:szCs w:val="24"/>
        </w:rPr>
        <w:instrText xml:space="preserve"> DATE \@ "MMMM d, yyyy" </w:instrText>
      </w:r>
      <w:r w:rsidR="00F621D9" w:rsidRPr="00F621D9">
        <w:rPr>
          <w:rFonts w:ascii="Arial" w:hAnsi="Arial"/>
          <w:b/>
          <w:caps/>
          <w:color w:val="000000"/>
          <w:szCs w:val="24"/>
        </w:rPr>
        <w:fldChar w:fldCharType="separate"/>
      </w:r>
      <w:r w:rsidR="001D1EFB">
        <w:rPr>
          <w:rFonts w:ascii="Arial" w:hAnsi="Arial"/>
          <w:b/>
          <w:caps/>
          <w:noProof/>
          <w:color w:val="000000"/>
          <w:szCs w:val="24"/>
        </w:rPr>
        <w:t>May 29, 2014</w:t>
      </w:r>
      <w:r w:rsidR="00F621D9" w:rsidRPr="00F621D9">
        <w:rPr>
          <w:rFonts w:ascii="Arial" w:hAnsi="Arial"/>
          <w:b/>
          <w:caps/>
          <w:color w:val="000000"/>
          <w:szCs w:val="24"/>
        </w:rPr>
        <w:fldChar w:fldCharType="end"/>
      </w:r>
      <w:r w:rsidRPr="00E64A8E">
        <w:rPr>
          <w:rFonts w:ascii="Arial" w:hAnsi="Arial"/>
          <w:b/>
          <w:color w:val="000000"/>
          <w:szCs w:val="24"/>
        </w:rPr>
        <w:t>-</w:t>
      </w:r>
      <w:r w:rsidRPr="00E64A8E">
        <w:rPr>
          <w:rFonts w:ascii="Arial" w:hAnsi="Arial"/>
          <w:color w:val="000000"/>
          <w:szCs w:val="24"/>
        </w:rPr>
        <w:t xml:space="preserve"> </w:t>
      </w:r>
      <w:r w:rsidR="00CE0A06">
        <w:rPr>
          <w:rFonts w:ascii="Arial" w:hAnsi="Arial"/>
          <w:color w:val="000000"/>
          <w:szCs w:val="24"/>
        </w:rPr>
        <w:t xml:space="preserve">East Multnomah Soil and Water Conservation District (EMSWCD), Metro and the City of Gresham </w:t>
      </w:r>
      <w:r w:rsidR="00CF3E4A">
        <w:rPr>
          <w:rFonts w:ascii="Arial" w:hAnsi="Arial"/>
          <w:color w:val="000000"/>
          <w:szCs w:val="24"/>
        </w:rPr>
        <w:t xml:space="preserve">have purchased and permanently protected the Headwaters of Fairview Creek </w:t>
      </w:r>
      <w:r w:rsidR="003B5943">
        <w:rPr>
          <w:rFonts w:ascii="Arial" w:hAnsi="Arial"/>
          <w:color w:val="000000"/>
          <w:szCs w:val="24"/>
        </w:rPr>
        <w:t xml:space="preserve">and </w:t>
      </w:r>
      <w:r w:rsidR="00674AB3">
        <w:rPr>
          <w:rFonts w:ascii="Arial" w:hAnsi="Arial"/>
          <w:color w:val="000000"/>
          <w:szCs w:val="24"/>
        </w:rPr>
        <w:t xml:space="preserve">Grant Butte Wetlands </w:t>
      </w:r>
      <w:r w:rsidR="00CF3E4A">
        <w:rPr>
          <w:rFonts w:ascii="Arial" w:hAnsi="Arial"/>
          <w:color w:val="000000"/>
          <w:szCs w:val="24"/>
        </w:rPr>
        <w:t xml:space="preserve">for wildlife habitat and public open space.  This significant acquisition includes </w:t>
      </w:r>
      <w:r w:rsidR="00E203F4">
        <w:rPr>
          <w:rFonts w:ascii="Arial" w:hAnsi="Arial"/>
          <w:color w:val="000000"/>
          <w:szCs w:val="24"/>
        </w:rPr>
        <w:t xml:space="preserve">over 1/3 mile of </w:t>
      </w:r>
      <w:r w:rsidR="00CF3E4A">
        <w:rPr>
          <w:rFonts w:ascii="Arial" w:hAnsi="Arial"/>
          <w:color w:val="000000"/>
          <w:szCs w:val="24"/>
        </w:rPr>
        <w:t>Fairview Creek,</w:t>
      </w:r>
      <w:r w:rsidR="00C80D01">
        <w:rPr>
          <w:rFonts w:ascii="Arial" w:hAnsi="Arial"/>
          <w:color w:val="000000"/>
          <w:szCs w:val="24"/>
        </w:rPr>
        <w:t xml:space="preserve"> a portion of Grant Butte, habitat for </w:t>
      </w:r>
      <w:r w:rsidR="001F7ECD">
        <w:rPr>
          <w:rFonts w:ascii="Arial" w:hAnsi="Arial"/>
          <w:color w:val="000000"/>
          <w:szCs w:val="24"/>
        </w:rPr>
        <w:t xml:space="preserve">about one hundred </w:t>
      </w:r>
      <w:r w:rsidR="007A273F">
        <w:rPr>
          <w:rFonts w:ascii="Arial" w:hAnsi="Arial"/>
          <w:color w:val="000000"/>
          <w:szCs w:val="24"/>
        </w:rPr>
        <w:t xml:space="preserve">species </w:t>
      </w:r>
      <w:r w:rsidR="001F7ECD">
        <w:rPr>
          <w:rFonts w:ascii="Arial" w:hAnsi="Arial"/>
          <w:color w:val="000000"/>
          <w:szCs w:val="24"/>
        </w:rPr>
        <w:t xml:space="preserve">of wildlife, and a very </w:t>
      </w:r>
      <w:r w:rsidR="00F76EA1">
        <w:rPr>
          <w:rFonts w:ascii="Arial" w:hAnsi="Arial"/>
          <w:color w:val="000000"/>
          <w:szCs w:val="24"/>
        </w:rPr>
        <w:t>essential block</w:t>
      </w:r>
      <w:r w:rsidR="007A273F">
        <w:rPr>
          <w:rFonts w:ascii="Arial" w:hAnsi="Arial"/>
          <w:color w:val="000000"/>
          <w:szCs w:val="24"/>
        </w:rPr>
        <w:t xml:space="preserve"> of natural open space for the residents of East Portland and </w:t>
      </w:r>
      <w:r w:rsidR="00A701A0">
        <w:rPr>
          <w:rFonts w:ascii="Arial" w:hAnsi="Arial"/>
          <w:color w:val="000000"/>
          <w:szCs w:val="24"/>
        </w:rPr>
        <w:t xml:space="preserve">the City of </w:t>
      </w:r>
      <w:r w:rsidR="007A273F">
        <w:rPr>
          <w:rFonts w:ascii="Arial" w:hAnsi="Arial"/>
          <w:color w:val="000000"/>
          <w:szCs w:val="24"/>
        </w:rPr>
        <w:t>Gresham.</w:t>
      </w:r>
      <w:r w:rsidR="00A701A0">
        <w:rPr>
          <w:rFonts w:ascii="Arial" w:hAnsi="Arial"/>
          <w:color w:val="000000"/>
          <w:szCs w:val="24"/>
        </w:rPr>
        <w:t xml:space="preserve">  Metro and </w:t>
      </w:r>
      <w:r w:rsidR="00566DAB">
        <w:rPr>
          <w:rFonts w:ascii="Arial" w:hAnsi="Arial"/>
          <w:color w:val="000000"/>
          <w:szCs w:val="24"/>
        </w:rPr>
        <w:t xml:space="preserve">Gresham will manage the property. </w:t>
      </w:r>
    </w:p>
    <w:p w:rsidR="005557B6" w:rsidRDefault="005557B6" w:rsidP="003050FC">
      <w:pPr>
        <w:spacing w:line="480" w:lineRule="auto"/>
        <w:rPr>
          <w:rFonts w:ascii="Arial" w:hAnsi="Arial"/>
          <w:color w:val="000000"/>
          <w:szCs w:val="24"/>
        </w:rPr>
      </w:pPr>
    </w:p>
    <w:p w:rsidR="007A273F" w:rsidRDefault="005557B6" w:rsidP="003050FC">
      <w:pPr>
        <w:spacing w:line="480" w:lineRule="auto"/>
        <w:rPr>
          <w:rFonts w:ascii="Arial" w:hAnsi="Arial"/>
          <w:color w:val="000000"/>
          <w:szCs w:val="24"/>
        </w:rPr>
      </w:pPr>
      <w:r>
        <w:rPr>
          <w:rFonts w:ascii="Arial" w:hAnsi="Arial" w:cs="Arial"/>
        </w:rPr>
        <w:t>“</w:t>
      </w:r>
      <w:r w:rsidRPr="005557B6">
        <w:rPr>
          <w:rFonts w:ascii="Arial" w:hAnsi="Arial" w:cs="Arial"/>
        </w:rPr>
        <w:t>We are really excited that we were able to partner with Gresham and Metro to permanently protect this amazing resource for the community</w:t>
      </w:r>
      <w:r>
        <w:rPr>
          <w:rFonts w:ascii="Arial" w:hAnsi="Arial" w:cs="Arial"/>
        </w:rPr>
        <w:t>,</w:t>
      </w:r>
      <w:r w:rsidRPr="005557B6">
        <w:rPr>
          <w:rFonts w:ascii="Arial" w:hAnsi="Arial" w:cs="Arial"/>
        </w:rPr>
        <w:t>" sa</w:t>
      </w:r>
      <w:r>
        <w:rPr>
          <w:rFonts w:ascii="Arial" w:hAnsi="Arial" w:cs="Arial"/>
        </w:rPr>
        <w:t xml:space="preserve">id Board Chair Laura Masterson. </w:t>
      </w:r>
      <w:r w:rsidR="009818C1">
        <w:rPr>
          <w:rFonts w:ascii="Arial" w:hAnsi="Arial" w:cs="Arial"/>
        </w:rPr>
        <w:t>“</w:t>
      </w:r>
      <w:r w:rsidRPr="005557B6">
        <w:rPr>
          <w:rFonts w:ascii="Arial" w:hAnsi="Arial" w:cs="Arial"/>
        </w:rPr>
        <w:t>These types of partnerships are critical to preserving nature in our neighborhoods."</w:t>
      </w:r>
    </w:p>
    <w:p w:rsidR="00CA384D" w:rsidRDefault="00CA384D" w:rsidP="003050FC">
      <w:pPr>
        <w:spacing w:line="480" w:lineRule="auto"/>
        <w:rPr>
          <w:rFonts w:ascii="Arial" w:hAnsi="Arial"/>
          <w:color w:val="000000"/>
          <w:szCs w:val="24"/>
        </w:rPr>
      </w:pPr>
    </w:p>
    <w:p w:rsidR="007C7155" w:rsidRDefault="007C7155" w:rsidP="003050FC">
      <w:pPr>
        <w:spacing w:line="480" w:lineRule="auto"/>
        <w:rPr>
          <w:rFonts w:ascii="Arial" w:hAnsi="Arial"/>
          <w:color w:val="000000"/>
          <w:szCs w:val="24"/>
        </w:rPr>
      </w:pPr>
    </w:p>
    <w:p w:rsidR="00E86C51" w:rsidRDefault="00E203F4" w:rsidP="00E86C51">
      <w:pPr>
        <w:spacing w:line="480" w:lineRule="auto"/>
        <w:rPr>
          <w:rFonts w:ascii="Arial" w:hAnsi="Arial"/>
          <w:color w:val="000000"/>
          <w:szCs w:val="24"/>
        </w:rPr>
      </w:pPr>
      <w:r>
        <w:rPr>
          <w:rFonts w:ascii="Arial" w:hAnsi="Arial"/>
          <w:color w:val="000000"/>
          <w:szCs w:val="24"/>
        </w:rPr>
        <w:t>There has been a lot of recent media attention concerning the lack of parks and open space for residents in this part of the metropolitan area. This property, located on NW Division Street near 190</w:t>
      </w:r>
      <w:r w:rsidRPr="00E203F4">
        <w:rPr>
          <w:rFonts w:ascii="Arial" w:hAnsi="Arial"/>
          <w:color w:val="000000"/>
          <w:szCs w:val="24"/>
          <w:vertAlign w:val="superscript"/>
        </w:rPr>
        <w:t>th</w:t>
      </w:r>
      <w:r>
        <w:rPr>
          <w:rFonts w:ascii="Arial" w:hAnsi="Arial"/>
          <w:color w:val="000000"/>
          <w:szCs w:val="24"/>
        </w:rPr>
        <w:t xml:space="preserve"> Avenue, will help to address this deficit.</w:t>
      </w:r>
      <w:r w:rsidR="005557B6">
        <w:rPr>
          <w:rFonts w:ascii="Arial" w:hAnsi="Arial"/>
          <w:color w:val="000000"/>
          <w:szCs w:val="24"/>
        </w:rPr>
        <w:t xml:space="preserve"> “This is a huge win for wildlife and for water quality. It is also a huge win for the neighborhood which currently lacks access to nature but will soon have a premier </w:t>
      </w:r>
      <w:r w:rsidR="00586E3A">
        <w:rPr>
          <w:rFonts w:ascii="Arial" w:hAnsi="Arial"/>
          <w:color w:val="000000"/>
          <w:szCs w:val="24"/>
        </w:rPr>
        <w:t xml:space="preserve">natural area in its midst,” </w:t>
      </w:r>
      <w:r w:rsidR="007C7155">
        <w:rPr>
          <w:rFonts w:ascii="Arial" w:hAnsi="Arial"/>
          <w:color w:val="000000"/>
          <w:szCs w:val="24"/>
        </w:rPr>
        <w:t>said District Director, Bob Sallinger.</w:t>
      </w:r>
    </w:p>
    <w:p w:rsidR="00E86C51" w:rsidRDefault="00E86C51" w:rsidP="00E86C51">
      <w:pPr>
        <w:spacing w:line="480" w:lineRule="auto"/>
        <w:rPr>
          <w:rFonts w:ascii="Arial" w:hAnsi="Arial"/>
          <w:color w:val="000000"/>
          <w:szCs w:val="24"/>
        </w:rPr>
      </w:pPr>
    </w:p>
    <w:p w:rsidR="00674AB3" w:rsidRPr="00E86C51" w:rsidRDefault="001F7ECD" w:rsidP="00E86C51">
      <w:pPr>
        <w:spacing w:line="480" w:lineRule="auto"/>
        <w:rPr>
          <w:rFonts w:ascii="Arial" w:hAnsi="Arial"/>
          <w:color w:val="000000"/>
          <w:szCs w:val="24"/>
        </w:rPr>
      </w:pPr>
      <w:r>
        <w:rPr>
          <w:rFonts w:ascii="Arial" w:hAnsi="Arial" w:cs="Arial"/>
        </w:rPr>
        <w:t>This is an area rich in wildlife</w:t>
      </w:r>
      <w:r w:rsidR="00CB2890">
        <w:rPr>
          <w:rFonts w:ascii="Arial" w:hAnsi="Arial" w:cs="Arial"/>
        </w:rPr>
        <w:t xml:space="preserve">, </w:t>
      </w:r>
      <w:r>
        <w:rPr>
          <w:rFonts w:ascii="Arial" w:hAnsi="Arial" w:cs="Arial"/>
        </w:rPr>
        <w:t>including s</w:t>
      </w:r>
      <w:r w:rsidR="00674AB3" w:rsidRPr="00E86C51">
        <w:rPr>
          <w:rFonts w:ascii="Arial" w:hAnsi="Arial" w:cs="Arial"/>
        </w:rPr>
        <w:t xml:space="preserve">ensitive amphibian and reptile species </w:t>
      </w:r>
      <w:r>
        <w:rPr>
          <w:rFonts w:ascii="Arial" w:hAnsi="Arial" w:cs="Arial"/>
        </w:rPr>
        <w:t>that are present within the Fairview Creek system and</w:t>
      </w:r>
      <w:r>
        <w:rPr>
          <w:color w:val="1F497D"/>
        </w:rPr>
        <w:t xml:space="preserve"> </w:t>
      </w:r>
      <w:r w:rsidR="00674AB3" w:rsidRPr="00E86C51">
        <w:rPr>
          <w:rFonts w:ascii="Arial" w:hAnsi="Arial" w:cs="Arial"/>
        </w:rPr>
        <w:t xml:space="preserve">are known to be present on public parcels near this new acquisition area.  One of the only known breeding populations of Western Painted Turtles east of the Willamette </w:t>
      </w:r>
      <w:r w:rsidR="00CB2890">
        <w:rPr>
          <w:rFonts w:ascii="Arial" w:hAnsi="Arial" w:cs="Arial"/>
        </w:rPr>
        <w:t xml:space="preserve">River </w:t>
      </w:r>
      <w:r w:rsidR="00674AB3" w:rsidRPr="00E86C51">
        <w:rPr>
          <w:rFonts w:ascii="Arial" w:hAnsi="Arial" w:cs="Arial"/>
        </w:rPr>
        <w:t>in Oregon is found</w:t>
      </w:r>
      <w:r>
        <w:rPr>
          <w:rFonts w:ascii="Arial" w:hAnsi="Arial" w:cs="Arial"/>
        </w:rPr>
        <w:t xml:space="preserve"> near the new acquisition area</w:t>
      </w:r>
      <w:r w:rsidR="00674AB3" w:rsidRPr="00E86C51">
        <w:t>.</w:t>
      </w:r>
    </w:p>
    <w:p w:rsidR="007C7155" w:rsidRDefault="007C7155" w:rsidP="003050FC">
      <w:pPr>
        <w:spacing w:line="480" w:lineRule="auto"/>
        <w:rPr>
          <w:rFonts w:ascii="Arial" w:hAnsi="Arial"/>
          <w:color w:val="000000"/>
          <w:szCs w:val="24"/>
        </w:rPr>
      </w:pPr>
    </w:p>
    <w:p w:rsidR="007A273F" w:rsidRDefault="00CA384D" w:rsidP="003050FC">
      <w:pPr>
        <w:spacing w:line="480" w:lineRule="auto"/>
        <w:rPr>
          <w:rFonts w:ascii="Arial" w:hAnsi="Arial"/>
          <w:color w:val="000000"/>
          <w:szCs w:val="24"/>
        </w:rPr>
      </w:pPr>
      <w:r>
        <w:rPr>
          <w:rFonts w:ascii="Arial" w:hAnsi="Arial"/>
          <w:color w:val="000000"/>
          <w:szCs w:val="24"/>
        </w:rPr>
        <w:t xml:space="preserve">This </w:t>
      </w:r>
      <w:r w:rsidR="007A273F">
        <w:rPr>
          <w:rFonts w:ascii="Arial" w:hAnsi="Arial"/>
          <w:color w:val="000000"/>
          <w:szCs w:val="24"/>
        </w:rPr>
        <w:t xml:space="preserve">acquisition </w:t>
      </w:r>
      <w:r>
        <w:rPr>
          <w:rFonts w:ascii="Arial" w:hAnsi="Arial"/>
          <w:color w:val="000000"/>
          <w:szCs w:val="24"/>
        </w:rPr>
        <w:t xml:space="preserve">also protects part of Grant Butte, one of the remaining “emerald islands” of nature in the east metropolitan area.  </w:t>
      </w:r>
      <w:r w:rsidR="00E203F4">
        <w:rPr>
          <w:rFonts w:ascii="Arial" w:hAnsi="Arial"/>
          <w:color w:val="000000"/>
          <w:szCs w:val="24"/>
        </w:rPr>
        <w:t xml:space="preserve">As our urban populations grow and the surrounding lands become more developed, protecting these vital natural areas will be ever more important.  </w:t>
      </w:r>
    </w:p>
    <w:p w:rsidR="00C80D01" w:rsidRDefault="00C80D01" w:rsidP="003050FC">
      <w:pPr>
        <w:spacing w:line="480" w:lineRule="auto"/>
        <w:rPr>
          <w:rFonts w:ascii="Arial" w:hAnsi="Arial"/>
          <w:color w:val="000000"/>
          <w:szCs w:val="24"/>
        </w:rPr>
      </w:pPr>
    </w:p>
    <w:p w:rsidR="00C629D5" w:rsidRDefault="00A701A0" w:rsidP="003050FC">
      <w:pPr>
        <w:spacing w:line="480" w:lineRule="auto"/>
        <w:rPr>
          <w:rFonts w:ascii="Arial" w:hAnsi="Arial"/>
          <w:color w:val="000000"/>
          <w:szCs w:val="24"/>
        </w:rPr>
      </w:pPr>
      <w:r>
        <w:rPr>
          <w:rFonts w:ascii="Arial" w:hAnsi="Arial"/>
          <w:color w:val="000000"/>
          <w:szCs w:val="24"/>
        </w:rPr>
        <w:t>For additional information</w:t>
      </w:r>
      <w:r w:rsidR="00566DAB">
        <w:rPr>
          <w:rFonts w:ascii="Arial" w:hAnsi="Arial"/>
          <w:color w:val="000000"/>
          <w:szCs w:val="24"/>
        </w:rPr>
        <w:t xml:space="preserve"> contact</w:t>
      </w:r>
      <w:r w:rsidR="00C629D5">
        <w:rPr>
          <w:rFonts w:ascii="Arial" w:hAnsi="Arial"/>
          <w:color w:val="000000"/>
          <w:szCs w:val="24"/>
        </w:rPr>
        <w:t>:</w:t>
      </w:r>
    </w:p>
    <w:p w:rsidR="00C80D01" w:rsidRDefault="00566DAB" w:rsidP="003050FC">
      <w:pPr>
        <w:spacing w:line="480" w:lineRule="auto"/>
        <w:rPr>
          <w:rFonts w:ascii="Arial" w:hAnsi="Arial"/>
          <w:color w:val="000000"/>
          <w:szCs w:val="24"/>
        </w:rPr>
      </w:pPr>
      <w:r>
        <w:rPr>
          <w:rFonts w:ascii="Arial" w:hAnsi="Arial"/>
          <w:color w:val="000000"/>
          <w:szCs w:val="24"/>
        </w:rPr>
        <w:t>Rick McM</w:t>
      </w:r>
      <w:r w:rsidR="00C629D5">
        <w:rPr>
          <w:rFonts w:ascii="Arial" w:hAnsi="Arial"/>
          <w:color w:val="000000"/>
          <w:szCs w:val="24"/>
        </w:rPr>
        <w:t>onagle, E</w:t>
      </w:r>
      <w:bookmarkStart w:id="0" w:name="_GoBack"/>
      <w:bookmarkEnd w:id="0"/>
      <w:r w:rsidR="00C629D5">
        <w:rPr>
          <w:rFonts w:ascii="Arial" w:hAnsi="Arial"/>
          <w:color w:val="000000"/>
          <w:szCs w:val="24"/>
        </w:rPr>
        <w:t>MSWCD, at 503-935-5374 or 971-271-9281</w:t>
      </w:r>
    </w:p>
    <w:p w:rsidR="00566DAB" w:rsidRDefault="00586E3A" w:rsidP="003050FC">
      <w:pPr>
        <w:spacing w:line="480" w:lineRule="auto"/>
        <w:rPr>
          <w:rFonts w:ascii="Arial" w:hAnsi="Arial"/>
          <w:color w:val="000000"/>
          <w:szCs w:val="24"/>
        </w:rPr>
      </w:pPr>
      <w:r>
        <w:rPr>
          <w:rFonts w:ascii="Arial" w:hAnsi="Arial"/>
          <w:color w:val="000000"/>
          <w:szCs w:val="24"/>
        </w:rPr>
        <w:t xml:space="preserve">Steve Fancher, </w:t>
      </w:r>
      <w:r w:rsidR="00566DAB">
        <w:rPr>
          <w:rFonts w:ascii="Arial" w:hAnsi="Arial"/>
          <w:color w:val="000000"/>
          <w:szCs w:val="24"/>
        </w:rPr>
        <w:t xml:space="preserve">City of Gresham, </w:t>
      </w:r>
      <w:r w:rsidR="00C629D5">
        <w:rPr>
          <w:rFonts w:ascii="Arial" w:hAnsi="Arial"/>
          <w:color w:val="000000"/>
          <w:szCs w:val="24"/>
        </w:rPr>
        <w:t>at 503-</w:t>
      </w:r>
      <w:r>
        <w:rPr>
          <w:rFonts w:ascii="Arial" w:hAnsi="Arial"/>
          <w:color w:val="000000"/>
          <w:szCs w:val="24"/>
        </w:rPr>
        <w:t>618-2525</w:t>
      </w:r>
    </w:p>
    <w:p w:rsidR="00A701A0" w:rsidRDefault="001F7ECD" w:rsidP="003050FC">
      <w:pPr>
        <w:spacing w:line="480" w:lineRule="auto"/>
        <w:rPr>
          <w:rFonts w:ascii="Arial" w:hAnsi="Arial"/>
          <w:color w:val="000000"/>
          <w:szCs w:val="24"/>
        </w:rPr>
      </w:pPr>
      <w:r>
        <w:rPr>
          <w:rFonts w:ascii="Arial" w:hAnsi="Arial"/>
          <w:color w:val="000000"/>
          <w:szCs w:val="24"/>
        </w:rPr>
        <w:t>Dan Moeller</w:t>
      </w:r>
      <w:r w:rsidR="00586E3A">
        <w:rPr>
          <w:rFonts w:ascii="Arial" w:hAnsi="Arial"/>
          <w:color w:val="000000"/>
          <w:szCs w:val="24"/>
        </w:rPr>
        <w:t xml:space="preserve">, Metro, at </w:t>
      </w:r>
      <w:r w:rsidRPr="001F7ECD">
        <w:rPr>
          <w:rFonts w:ascii="Arial" w:hAnsi="Arial" w:cs="Arial"/>
        </w:rPr>
        <w:t>503-797-</w:t>
      </w:r>
      <w:r>
        <w:rPr>
          <w:rFonts w:ascii="Arial" w:hAnsi="Arial" w:cs="Arial"/>
        </w:rPr>
        <w:t>1819</w:t>
      </w:r>
    </w:p>
    <w:p w:rsidR="003050FC" w:rsidRPr="00E64A8E" w:rsidRDefault="003050FC" w:rsidP="003050FC">
      <w:pPr>
        <w:spacing w:line="480" w:lineRule="auto"/>
        <w:rPr>
          <w:rFonts w:ascii="Arial" w:hAnsi="Arial"/>
          <w:color w:val="000000"/>
          <w:szCs w:val="24"/>
        </w:rPr>
      </w:pPr>
    </w:p>
    <w:p w:rsidR="003050FC" w:rsidRDefault="003050FC" w:rsidP="003050FC">
      <w:pPr>
        <w:spacing w:line="480" w:lineRule="auto"/>
        <w:rPr>
          <w:rFonts w:ascii="Arial" w:hAnsi="Arial"/>
          <w:color w:val="000000"/>
          <w:szCs w:val="24"/>
        </w:rPr>
      </w:pPr>
      <w:r w:rsidRPr="00E64A8E">
        <w:rPr>
          <w:rFonts w:ascii="Arial" w:hAnsi="Arial"/>
          <w:b/>
          <w:color w:val="000000"/>
          <w:szCs w:val="24"/>
        </w:rPr>
        <w:t>ABOUT EAST MULTNOMAH SOIL &amp; WATER CONSERVATION DISTRICT –</w:t>
      </w:r>
      <w:r w:rsidRPr="00E64A8E">
        <w:rPr>
          <w:rFonts w:ascii="Arial" w:hAnsi="Arial"/>
          <w:color w:val="000000"/>
          <w:szCs w:val="24"/>
        </w:rPr>
        <w:t xml:space="preserve"> EMSWCD is a non-regulatory, tax funded </w:t>
      </w:r>
      <w:r w:rsidR="00CB2890">
        <w:rPr>
          <w:rFonts w:ascii="Arial" w:hAnsi="Arial"/>
          <w:color w:val="000000"/>
          <w:szCs w:val="24"/>
        </w:rPr>
        <w:t xml:space="preserve">unit of local government </w:t>
      </w:r>
      <w:r w:rsidRPr="00E64A8E">
        <w:rPr>
          <w:rFonts w:ascii="Arial" w:hAnsi="Arial"/>
          <w:color w:val="000000"/>
          <w:szCs w:val="24"/>
        </w:rPr>
        <w:t>existing to conserve, protect, and enhance soil, water, air, and other natural resources to achieve a healthy environment for the people, fish, and wildlife of Multnomah</w:t>
      </w:r>
      <w:r w:rsidR="00586E3A">
        <w:rPr>
          <w:rFonts w:ascii="Arial" w:hAnsi="Arial"/>
          <w:color w:val="000000"/>
          <w:szCs w:val="24"/>
        </w:rPr>
        <w:t xml:space="preserve"> County east of the Willamette R</w:t>
      </w:r>
      <w:r w:rsidRPr="00E64A8E">
        <w:rPr>
          <w:rFonts w:ascii="Arial" w:hAnsi="Arial"/>
          <w:color w:val="000000"/>
          <w:szCs w:val="24"/>
        </w:rPr>
        <w:t>iver in both rural and urban settings.  All of the programs of the EMSWCD emphasize that individuals can have a positive impact on water quality and wildlife habitat.</w:t>
      </w:r>
    </w:p>
    <w:p w:rsidR="00024250" w:rsidRDefault="00024250" w:rsidP="003050FC">
      <w:pPr>
        <w:spacing w:line="480" w:lineRule="auto"/>
        <w:rPr>
          <w:rFonts w:ascii="Arial" w:hAnsi="Arial"/>
          <w:color w:val="000000"/>
          <w:szCs w:val="24"/>
        </w:rPr>
      </w:pPr>
    </w:p>
    <w:p w:rsidR="00024250" w:rsidRDefault="00024250" w:rsidP="00024250">
      <w:r w:rsidRPr="00950C9F">
        <w:rPr>
          <w:noProof/>
        </w:rPr>
        <w:lastRenderedPageBreak/>
        <w:drawing>
          <wp:inline distT="0" distB="0" distL="0" distR="0" wp14:anchorId="0A4C646D" wp14:editId="2FB564A4">
            <wp:extent cx="5486400" cy="5809129"/>
            <wp:effectExtent l="0" t="0" r="0" b="127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5809129"/>
                    </a:xfrm>
                    <a:prstGeom prst="rect">
                      <a:avLst/>
                    </a:prstGeom>
                    <a:noFill/>
                    <a:ln>
                      <a:noFill/>
                    </a:ln>
                    <a:extLst/>
                  </pic:spPr>
                </pic:pic>
              </a:graphicData>
            </a:graphic>
          </wp:inline>
        </w:drawing>
      </w:r>
    </w:p>
    <w:p w:rsidR="00024250" w:rsidRPr="00024250" w:rsidRDefault="00024250" w:rsidP="00024250">
      <w:pPr>
        <w:jc w:val="center"/>
        <w:rPr>
          <w:b/>
          <w:sz w:val="28"/>
        </w:rPr>
      </w:pPr>
      <w:r w:rsidRPr="00024250">
        <w:rPr>
          <w:b/>
          <w:sz w:val="28"/>
        </w:rPr>
        <w:t>Fairview Creek Headwaters</w:t>
      </w:r>
      <w:r>
        <w:rPr>
          <w:b/>
          <w:sz w:val="28"/>
        </w:rPr>
        <w:t xml:space="preserve"> and Grant Butte</w:t>
      </w:r>
    </w:p>
    <w:p w:rsidR="00024250" w:rsidRPr="00F76EA1" w:rsidRDefault="00024250" w:rsidP="00F76EA1"/>
    <w:p w:rsidR="00F76EA1" w:rsidRDefault="00F76EA1" w:rsidP="00024250">
      <w:pPr>
        <w:spacing w:line="480" w:lineRule="auto"/>
        <w:jc w:val="center"/>
        <w:rPr>
          <w:sz w:val="28"/>
        </w:rPr>
      </w:pPr>
    </w:p>
    <w:p w:rsidR="00F76EA1" w:rsidRDefault="00F76EA1" w:rsidP="00024250">
      <w:pPr>
        <w:spacing w:line="480" w:lineRule="auto"/>
        <w:jc w:val="center"/>
        <w:rPr>
          <w:sz w:val="28"/>
        </w:rPr>
      </w:pPr>
    </w:p>
    <w:p w:rsidR="00024250" w:rsidRPr="00024250" w:rsidRDefault="00024250" w:rsidP="00024250">
      <w:pPr>
        <w:spacing w:line="480" w:lineRule="auto"/>
        <w:jc w:val="center"/>
        <w:rPr>
          <w:sz w:val="28"/>
        </w:rPr>
      </w:pPr>
      <w:r w:rsidRPr="00024250">
        <w:rPr>
          <w:sz w:val="28"/>
        </w:rPr>
        <w:t>#####</w:t>
      </w:r>
    </w:p>
    <w:sectPr w:rsidR="00024250" w:rsidRPr="00024250" w:rsidSect="003050FC">
      <w:footerReference w:type="first" r:id="rId8"/>
      <w:pgSz w:w="12240" w:h="15840"/>
      <w:pgMar w:top="1440" w:right="1800" w:bottom="1800" w:left="1800" w:header="720" w:footer="1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CBC" w:rsidRDefault="005D3CBC">
      <w:r>
        <w:separator/>
      </w:r>
    </w:p>
  </w:endnote>
  <w:endnote w:type="continuationSeparator" w:id="0">
    <w:p w:rsidR="005D3CBC" w:rsidRDefault="005D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FC" w:rsidRPr="00E64A8E" w:rsidRDefault="003050FC" w:rsidP="003050FC">
    <w:pPr>
      <w:pStyle w:val="Footer"/>
      <w:jc w:val="center"/>
      <w:rPr>
        <w:rFonts w:ascii="Arial" w:hAnsi="Arial"/>
      </w:rPr>
    </w:pPr>
    <w:r w:rsidRPr="00E64A8E">
      <w:rPr>
        <w:rFonts w:ascii="Arial" w:hAnsi="Arial"/>
      </w:rPr>
      <w:t>- MORE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CBC" w:rsidRDefault="005D3CBC">
      <w:r>
        <w:separator/>
      </w:r>
    </w:p>
  </w:footnote>
  <w:footnote w:type="continuationSeparator" w:id="0">
    <w:p w:rsidR="005D3CBC" w:rsidRDefault="005D3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06"/>
    <w:rsid w:val="00024250"/>
    <w:rsid w:val="001D1EFB"/>
    <w:rsid w:val="001F7ECD"/>
    <w:rsid w:val="00235EFF"/>
    <w:rsid w:val="002F1367"/>
    <w:rsid w:val="003050FC"/>
    <w:rsid w:val="003B5943"/>
    <w:rsid w:val="003D627D"/>
    <w:rsid w:val="004C6906"/>
    <w:rsid w:val="005557B6"/>
    <w:rsid w:val="00566DAB"/>
    <w:rsid w:val="00586E3A"/>
    <w:rsid w:val="005D3CBC"/>
    <w:rsid w:val="005D3D18"/>
    <w:rsid w:val="00674AB3"/>
    <w:rsid w:val="007A273F"/>
    <w:rsid w:val="007C7155"/>
    <w:rsid w:val="00810706"/>
    <w:rsid w:val="009818C1"/>
    <w:rsid w:val="00A41218"/>
    <w:rsid w:val="00A701A0"/>
    <w:rsid w:val="00B45E9B"/>
    <w:rsid w:val="00BB6AA6"/>
    <w:rsid w:val="00C629D5"/>
    <w:rsid w:val="00C80D01"/>
    <w:rsid w:val="00CA384D"/>
    <w:rsid w:val="00CB2890"/>
    <w:rsid w:val="00CE0A06"/>
    <w:rsid w:val="00CF3E4A"/>
    <w:rsid w:val="00DB6CB1"/>
    <w:rsid w:val="00E203F4"/>
    <w:rsid w:val="00E64A8E"/>
    <w:rsid w:val="00E86C51"/>
    <w:rsid w:val="00F621D9"/>
    <w:rsid w:val="00F7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A8E"/>
    <w:pPr>
      <w:tabs>
        <w:tab w:val="center" w:pos="4320"/>
        <w:tab w:val="right" w:pos="8640"/>
      </w:tabs>
    </w:pPr>
  </w:style>
  <w:style w:type="paragraph" w:styleId="Footer">
    <w:name w:val="footer"/>
    <w:basedOn w:val="Normal"/>
    <w:semiHidden/>
    <w:rsid w:val="00E64A8E"/>
    <w:pPr>
      <w:tabs>
        <w:tab w:val="center" w:pos="4320"/>
        <w:tab w:val="right" w:pos="8640"/>
      </w:tabs>
    </w:pPr>
  </w:style>
  <w:style w:type="paragraph" w:styleId="BalloonText">
    <w:name w:val="Balloon Text"/>
    <w:basedOn w:val="Normal"/>
    <w:link w:val="BalloonTextChar"/>
    <w:uiPriority w:val="99"/>
    <w:semiHidden/>
    <w:unhideWhenUsed/>
    <w:rsid w:val="00F621D9"/>
    <w:rPr>
      <w:rFonts w:ascii="Tahoma" w:hAnsi="Tahoma" w:cs="Tahoma"/>
      <w:sz w:val="16"/>
      <w:szCs w:val="16"/>
    </w:rPr>
  </w:style>
  <w:style w:type="character" w:customStyle="1" w:styleId="BalloonTextChar">
    <w:name w:val="Balloon Text Char"/>
    <w:basedOn w:val="DefaultParagraphFont"/>
    <w:link w:val="BalloonText"/>
    <w:uiPriority w:val="99"/>
    <w:semiHidden/>
    <w:rsid w:val="00F621D9"/>
    <w:rPr>
      <w:rFonts w:ascii="Tahoma" w:hAnsi="Tahoma" w:cs="Tahoma"/>
      <w:sz w:val="16"/>
      <w:szCs w:val="16"/>
    </w:rPr>
  </w:style>
  <w:style w:type="paragraph" w:styleId="PlainText">
    <w:name w:val="Plain Text"/>
    <w:basedOn w:val="Normal"/>
    <w:link w:val="PlainTextChar"/>
    <w:uiPriority w:val="99"/>
    <w:semiHidden/>
    <w:unhideWhenUsed/>
    <w:rsid w:val="005557B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557B6"/>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A8E"/>
    <w:pPr>
      <w:tabs>
        <w:tab w:val="center" w:pos="4320"/>
        <w:tab w:val="right" w:pos="8640"/>
      </w:tabs>
    </w:pPr>
  </w:style>
  <w:style w:type="paragraph" w:styleId="Footer">
    <w:name w:val="footer"/>
    <w:basedOn w:val="Normal"/>
    <w:semiHidden/>
    <w:rsid w:val="00E64A8E"/>
    <w:pPr>
      <w:tabs>
        <w:tab w:val="center" w:pos="4320"/>
        <w:tab w:val="right" w:pos="8640"/>
      </w:tabs>
    </w:pPr>
  </w:style>
  <w:style w:type="paragraph" w:styleId="BalloonText">
    <w:name w:val="Balloon Text"/>
    <w:basedOn w:val="Normal"/>
    <w:link w:val="BalloonTextChar"/>
    <w:uiPriority w:val="99"/>
    <w:semiHidden/>
    <w:unhideWhenUsed/>
    <w:rsid w:val="00F621D9"/>
    <w:rPr>
      <w:rFonts w:ascii="Tahoma" w:hAnsi="Tahoma" w:cs="Tahoma"/>
      <w:sz w:val="16"/>
      <w:szCs w:val="16"/>
    </w:rPr>
  </w:style>
  <w:style w:type="character" w:customStyle="1" w:styleId="BalloonTextChar">
    <w:name w:val="Balloon Text Char"/>
    <w:basedOn w:val="DefaultParagraphFont"/>
    <w:link w:val="BalloonText"/>
    <w:uiPriority w:val="99"/>
    <w:semiHidden/>
    <w:rsid w:val="00F621D9"/>
    <w:rPr>
      <w:rFonts w:ascii="Tahoma" w:hAnsi="Tahoma" w:cs="Tahoma"/>
      <w:sz w:val="16"/>
      <w:szCs w:val="16"/>
    </w:rPr>
  </w:style>
  <w:style w:type="paragraph" w:styleId="PlainText">
    <w:name w:val="Plain Text"/>
    <w:basedOn w:val="Normal"/>
    <w:link w:val="PlainTextChar"/>
    <w:uiPriority w:val="99"/>
    <w:semiHidden/>
    <w:unhideWhenUsed/>
    <w:rsid w:val="005557B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557B6"/>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6018">
      <w:bodyDiv w:val="1"/>
      <w:marLeft w:val="0"/>
      <w:marRight w:val="0"/>
      <w:marTop w:val="0"/>
      <w:marBottom w:val="0"/>
      <w:divBdr>
        <w:top w:val="none" w:sz="0" w:space="0" w:color="auto"/>
        <w:left w:val="none" w:sz="0" w:space="0" w:color="auto"/>
        <w:bottom w:val="none" w:sz="0" w:space="0" w:color="auto"/>
        <w:right w:val="none" w:sz="0" w:space="0" w:color="auto"/>
      </w:divBdr>
    </w:div>
    <w:div w:id="206478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Land%20Conservation\RMCM\Communications\Press%20&amp;%20Media\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template.dotx</Template>
  <TotalTime>0</TotalTime>
  <Pages>4</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Rick McMonagle</dc:creator>
  <cp:lastModifiedBy>Alex Woolery</cp:lastModifiedBy>
  <cp:revision>2</cp:revision>
  <dcterms:created xsi:type="dcterms:W3CDTF">2014-05-29T16:57:00Z</dcterms:created>
  <dcterms:modified xsi:type="dcterms:W3CDTF">2014-05-29T16:57:00Z</dcterms:modified>
</cp:coreProperties>
</file>